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5FE2A" w14:textId="77777777" w:rsidR="00EB1DCA" w:rsidRDefault="00EB1DCA" w:rsidP="00EB1DCA">
      <w:pPr>
        <w:pStyle w:val="Default"/>
      </w:pPr>
    </w:p>
    <w:p w14:paraId="53D461CE" w14:textId="77777777" w:rsidR="00EB1DCA" w:rsidRDefault="00EB1DCA" w:rsidP="00EB1D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и условия предоставления социальных услуг </w:t>
      </w:r>
    </w:p>
    <w:p w14:paraId="15B8FFCB" w14:textId="5DC8A343" w:rsidR="00EB1DCA" w:rsidRDefault="00EB1DCA" w:rsidP="00EB1D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реабилитации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детей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-инвалидов</w:t>
      </w:r>
      <w:r w:rsidR="00246F6E">
        <w:rPr>
          <w:rFonts w:ascii="Times New Roman" w:hAnsi="Times New Roman" w:cs="Times New Roman"/>
          <w:b/>
          <w:bCs/>
          <w:sz w:val="28"/>
          <w:szCs w:val="28"/>
        </w:rPr>
        <w:t xml:space="preserve"> в стационарной и полустационарной форме обслуживания</w:t>
      </w:r>
    </w:p>
    <w:p w14:paraId="42932A2D" w14:textId="77777777" w:rsidR="00533C24" w:rsidRPr="00A031C1" w:rsidRDefault="00533C24" w:rsidP="00533C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0D7A05" w14:textId="640AEEDB" w:rsidR="005A7EA1" w:rsidRPr="00A031C1" w:rsidRDefault="007F1C48" w:rsidP="00533C2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031C1">
        <w:rPr>
          <w:rFonts w:ascii="Times New Roman" w:hAnsi="Times New Roman" w:cs="Times New Roman"/>
          <w:sz w:val="24"/>
          <w:szCs w:val="24"/>
        </w:rPr>
        <w:t xml:space="preserve">ООО «Клинический санаторий-профилакторий «Родник» </w:t>
      </w:r>
      <w:r w:rsidR="00533C24" w:rsidRPr="00A031C1">
        <w:rPr>
          <w:rFonts w:ascii="Times New Roman" w:hAnsi="Times New Roman" w:cs="Times New Roman"/>
          <w:sz w:val="24"/>
          <w:szCs w:val="24"/>
        </w:rPr>
        <w:t xml:space="preserve">принимает </w:t>
      </w:r>
      <w:r w:rsidR="00C32798">
        <w:rPr>
          <w:rFonts w:ascii="Times New Roman" w:hAnsi="Times New Roman" w:cs="Times New Roman"/>
          <w:sz w:val="24"/>
          <w:szCs w:val="24"/>
        </w:rPr>
        <w:t>детей-</w:t>
      </w:r>
      <w:r w:rsidR="00533C24" w:rsidRPr="00A031C1">
        <w:rPr>
          <w:rFonts w:ascii="Times New Roman" w:hAnsi="Times New Roman" w:cs="Times New Roman"/>
          <w:sz w:val="24"/>
          <w:szCs w:val="24"/>
        </w:rPr>
        <w:t>инвалидов на реабилитацию по социальным сертификатам на реабилитацию</w:t>
      </w:r>
      <w:r w:rsidR="00A335E7">
        <w:rPr>
          <w:rFonts w:ascii="Times New Roman" w:hAnsi="Times New Roman" w:cs="Times New Roman"/>
          <w:sz w:val="24"/>
          <w:szCs w:val="24"/>
        </w:rPr>
        <w:t xml:space="preserve"> </w:t>
      </w:r>
      <w:r w:rsidR="00A335E7" w:rsidRPr="00462F77">
        <w:rPr>
          <w:rFonts w:ascii="Times New Roman" w:hAnsi="Times New Roman" w:cs="Times New Roman"/>
          <w:b/>
          <w:bCs/>
          <w:sz w:val="24"/>
          <w:szCs w:val="24"/>
        </w:rPr>
        <w:t>в стационарной и полустационарной форме</w:t>
      </w:r>
      <w:r w:rsidR="00A335E7">
        <w:rPr>
          <w:rFonts w:ascii="Times New Roman" w:hAnsi="Times New Roman" w:cs="Times New Roman"/>
          <w:sz w:val="24"/>
          <w:szCs w:val="24"/>
        </w:rPr>
        <w:t xml:space="preserve"> обслуживания</w:t>
      </w:r>
      <w:r w:rsidR="00533C24" w:rsidRPr="00A031C1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533C24" w:rsidRPr="00A031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выдаются в Территориальном Управлении Министерства труда и социального развития Пермского края по месту жительства </w:t>
      </w:r>
      <w:r w:rsidR="00BD5F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ребенка-</w:t>
      </w:r>
      <w:r w:rsidR="00533C24" w:rsidRPr="00A031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инвалида.</w:t>
      </w:r>
    </w:p>
    <w:p w14:paraId="3476DA2D" w14:textId="500A8132" w:rsidR="00EB6B4B" w:rsidRPr="00A031C1" w:rsidRDefault="00EB6B4B" w:rsidP="00533C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31C1">
        <w:rPr>
          <w:rFonts w:ascii="Times New Roman" w:hAnsi="Times New Roman" w:cs="Times New Roman"/>
          <w:sz w:val="24"/>
          <w:szCs w:val="24"/>
        </w:rPr>
        <w:t xml:space="preserve">Порядок выдачи социальных сертификатов на реабилитацию указан </w:t>
      </w:r>
      <w:r w:rsidRPr="00A031C1">
        <w:rPr>
          <w:rFonts w:ascii="Times New Roman" w:hAnsi="Times New Roman" w:cs="Times New Roman"/>
          <w:sz w:val="24"/>
          <w:szCs w:val="24"/>
          <w:highlight w:val="yellow"/>
        </w:rPr>
        <w:t>в Приказе МСР ПК от 06.02.2015 г. № СЭД-33-01-03-31 (в послед.</w:t>
      </w:r>
      <w:r w:rsidR="00E908DB" w:rsidRPr="00A031C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031C1">
        <w:rPr>
          <w:rFonts w:ascii="Times New Roman" w:hAnsi="Times New Roman" w:cs="Times New Roman"/>
          <w:sz w:val="24"/>
          <w:szCs w:val="24"/>
          <w:highlight w:val="yellow"/>
        </w:rPr>
        <w:t>редакции от 25.07.2025)</w:t>
      </w:r>
      <w:r w:rsidR="001A755F" w:rsidRPr="00A031C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0CE79CAD" w14:textId="77777777" w:rsidR="004A44BB" w:rsidRDefault="004A44BB" w:rsidP="00533C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D709CC" w14:textId="4E404FA5" w:rsidR="00FA42F7" w:rsidRPr="00A031C1" w:rsidRDefault="00FA42F7" w:rsidP="00533C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31C1">
        <w:rPr>
          <w:rFonts w:ascii="Times New Roman" w:hAnsi="Times New Roman" w:cs="Times New Roman"/>
          <w:sz w:val="24"/>
          <w:szCs w:val="24"/>
        </w:rPr>
        <w:t xml:space="preserve">ООО «Клинический санаторий-профилакторий «Родник» проводит реабилитацию </w:t>
      </w:r>
      <w:r w:rsidR="00BD5FB3">
        <w:rPr>
          <w:rFonts w:ascii="Times New Roman" w:hAnsi="Times New Roman" w:cs="Times New Roman"/>
          <w:sz w:val="24"/>
          <w:szCs w:val="24"/>
        </w:rPr>
        <w:t>детей-</w:t>
      </w:r>
      <w:r w:rsidRPr="00A031C1">
        <w:rPr>
          <w:rFonts w:ascii="Times New Roman" w:hAnsi="Times New Roman" w:cs="Times New Roman"/>
          <w:sz w:val="24"/>
          <w:szCs w:val="24"/>
        </w:rPr>
        <w:t>инвалидов по следующим реабилитационным программам:</w:t>
      </w:r>
    </w:p>
    <w:p w14:paraId="366EAA1B" w14:textId="77777777" w:rsidR="00C80382" w:rsidRDefault="00D76E92" w:rsidP="00C80382">
      <w:pPr>
        <w:pStyle w:val="Default"/>
      </w:pPr>
      <w:r w:rsidRPr="00A031C1">
        <w:rPr>
          <w:b/>
          <w:bCs/>
        </w:rPr>
        <w:t xml:space="preserve">Реабилитационная программа </w:t>
      </w:r>
      <w:r w:rsidR="00BD5FB3">
        <w:rPr>
          <w:b/>
          <w:bCs/>
        </w:rPr>
        <w:t>9</w:t>
      </w:r>
      <w:r w:rsidRPr="00A031C1">
        <w:t xml:space="preserve"> - временное пребывание 21 день</w:t>
      </w:r>
      <w:r w:rsidR="005976CF" w:rsidRPr="00A031C1">
        <w:t xml:space="preserve"> </w:t>
      </w:r>
      <w:r w:rsidR="005976CF">
        <w:t xml:space="preserve">с 3-разовым питанием и лечением. </w:t>
      </w:r>
      <w:r w:rsidRPr="00A031C1">
        <w:t xml:space="preserve"> </w:t>
      </w:r>
      <w:r w:rsidR="005976CF">
        <w:t>Д</w:t>
      </w:r>
      <w:r w:rsidR="00354E84">
        <w:t>ети-инвалиды от 4 до 18 лет</w:t>
      </w:r>
      <w:r w:rsidR="00301A2C">
        <w:t xml:space="preserve">. </w:t>
      </w:r>
    </w:p>
    <w:p w14:paraId="47F082A7" w14:textId="213CD972" w:rsidR="00C80382" w:rsidRDefault="00301A2C" w:rsidP="00C80382">
      <w:pPr>
        <w:pStyle w:val="Default"/>
      </w:pPr>
      <w:r>
        <w:t>Дети-инвалиды проходят реабилитацию с сопровождающим – законным представителем ребенка-инвалида.</w:t>
      </w:r>
      <w:r w:rsidR="00CA2375">
        <w:t xml:space="preserve"> </w:t>
      </w:r>
      <w:r w:rsidR="0007174E">
        <w:t xml:space="preserve">Сопровождающий оплачивает временное проживание и питание за себя на время прохождения реабилитации. </w:t>
      </w:r>
    </w:p>
    <w:p w14:paraId="70D12272" w14:textId="0CBA5300" w:rsidR="00C80382" w:rsidRDefault="00C80382" w:rsidP="00C8038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Для сопровождающего необходима справка об отсутствии контактов с инфекционными больными в течение предыдущих 2 недель. Справка действительна в течение 3 дней. </w:t>
      </w:r>
    </w:p>
    <w:p w14:paraId="079ED841" w14:textId="22237131" w:rsidR="00354E84" w:rsidRDefault="00CA2375" w:rsidP="00354E84">
      <w:pPr>
        <w:pStyle w:val="ConsPlusNormal"/>
      </w:pPr>
      <w:r>
        <w:t>Дети-инвалиды в возрасте до 7 лет, дети-инвалиды вне зависимости от возраста</w:t>
      </w:r>
      <w:r w:rsidR="005301BA">
        <w:t>, имеющие третью степень ограничения способности к самостоятельному передвижению и (или) самообслуживанию, имеют право на совместное нахождение с сопровождающим лицом в рамках получения услуг реабилитации.</w:t>
      </w:r>
      <w:r w:rsidR="0007085A">
        <w:t xml:space="preserve"> Лицо, сопровождающее ребенка-инвалида в рамках получения услуг реабилитации, освобождается от уплаты стоимости проживания и питания.</w:t>
      </w:r>
    </w:p>
    <w:p w14:paraId="7A97E98F" w14:textId="77777777" w:rsidR="0015604E" w:rsidRPr="00A031C1" w:rsidRDefault="0015604E" w:rsidP="00D76E92">
      <w:pPr>
        <w:pStyle w:val="ConsPlusNormal"/>
      </w:pPr>
    </w:p>
    <w:p w14:paraId="4EE0B732" w14:textId="3CE627BE" w:rsidR="0015604E" w:rsidRDefault="0015604E" w:rsidP="0015604E">
      <w:pPr>
        <w:pStyle w:val="ConsPlusNormal"/>
      </w:pPr>
      <w:r w:rsidRPr="00A031C1">
        <w:rPr>
          <w:b/>
          <w:bCs/>
        </w:rPr>
        <w:t xml:space="preserve">Реабилитационная программа </w:t>
      </w:r>
      <w:r w:rsidR="00BD5FB3">
        <w:rPr>
          <w:b/>
          <w:bCs/>
        </w:rPr>
        <w:t>10</w:t>
      </w:r>
      <w:r w:rsidRPr="00A031C1">
        <w:t xml:space="preserve"> - </w:t>
      </w:r>
      <w:r w:rsidR="00C16C30">
        <w:t>дневное</w:t>
      </w:r>
      <w:r w:rsidRPr="00A031C1">
        <w:t xml:space="preserve"> пребывание 21 день</w:t>
      </w:r>
      <w:r w:rsidR="003765C4">
        <w:t xml:space="preserve"> </w:t>
      </w:r>
      <w:r w:rsidR="003765C4">
        <w:rPr>
          <w:kern w:val="0"/>
        </w:rPr>
        <w:t xml:space="preserve">с 1-разовым питанием (обед) и лечением. </w:t>
      </w:r>
      <w:r w:rsidR="003765C4">
        <w:t>Д</w:t>
      </w:r>
      <w:r w:rsidR="00354E84">
        <w:t>ети-инвалиды от 0 до 18 лет</w:t>
      </w:r>
      <w:r w:rsidR="00301A2C">
        <w:t>. Дети-инвалиды проходят реабилитацию с сопровождающим – законным представителем ребенка-инвалида.</w:t>
      </w:r>
    </w:p>
    <w:p w14:paraId="00135F7D" w14:textId="77777777" w:rsidR="00C76BFF" w:rsidRDefault="00C76BFF" w:rsidP="00EC2AA5">
      <w:pPr>
        <w:pStyle w:val="ConsPlusNormal"/>
      </w:pPr>
    </w:p>
    <w:p w14:paraId="216C8B03" w14:textId="0EBC473C" w:rsidR="00FA42F7" w:rsidRPr="00301A2C" w:rsidRDefault="00C76BFF" w:rsidP="00301A2C">
      <w:pPr>
        <w:pStyle w:val="ConsPlusNormal"/>
      </w:pPr>
      <w:r w:rsidRPr="00A031C1">
        <w:rPr>
          <w:b/>
          <w:bCs/>
        </w:rPr>
        <w:t xml:space="preserve">Реабилитационная программа </w:t>
      </w:r>
      <w:r>
        <w:rPr>
          <w:b/>
          <w:bCs/>
        </w:rPr>
        <w:t>11</w:t>
      </w:r>
      <w:r w:rsidRPr="00A031C1">
        <w:t xml:space="preserve"> - </w:t>
      </w:r>
      <w:r>
        <w:t>дневное</w:t>
      </w:r>
      <w:r w:rsidRPr="00A031C1">
        <w:t xml:space="preserve"> пребывание </w:t>
      </w:r>
      <w:r w:rsidR="00E93563">
        <w:t>21</w:t>
      </w:r>
      <w:r w:rsidRPr="00A031C1">
        <w:t xml:space="preserve"> д</w:t>
      </w:r>
      <w:r w:rsidR="00E93563">
        <w:t>ень</w:t>
      </w:r>
      <w:r>
        <w:t xml:space="preserve"> </w:t>
      </w:r>
      <w:r w:rsidR="00445133">
        <w:rPr>
          <w:kern w:val="0"/>
        </w:rPr>
        <w:t>без питания</w:t>
      </w:r>
      <w:r w:rsidR="00803C5B">
        <w:rPr>
          <w:kern w:val="0"/>
        </w:rPr>
        <w:t>.</w:t>
      </w:r>
      <w:r w:rsidR="00803C5B">
        <w:t xml:space="preserve"> Д</w:t>
      </w:r>
      <w:r w:rsidR="00354E84">
        <w:t>ети-инвалиды от 0 до 18 лет</w:t>
      </w:r>
      <w:r w:rsidR="00301A2C">
        <w:t>.</w:t>
      </w:r>
      <w:r w:rsidR="00FA42F7">
        <w:rPr>
          <w:rFonts w:ascii="Arial" w:hAnsi="Arial" w:cs="Arial"/>
        </w:rPr>
        <w:t xml:space="preserve"> </w:t>
      </w:r>
      <w:r w:rsidR="00301A2C">
        <w:t>Дети-инвалиды проходят реабилитацию с сопровождающим – законным представителем ребенка-инвалида.</w:t>
      </w:r>
    </w:p>
    <w:p w14:paraId="42E51604" w14:textId="77777777" w:rsidR="00DF655A" w:rsidRDefault="00DF655A" w:rsidP="00DF655A">
      <w:pPr>
        <w:pStyle w:val="ConsPlusNormal"/>
        <w:jc w:val="both"/>
      </w:pPr>
    </w:p>
    <w:p w14:paraId="698A5CC2" w14:textId="77777777" w:rsidR="00DF655A" w:rsidRDefault="00DF655A" w:rsidP="00DF655A">
      <w:pPr>
        <w:pStyle w:val="ConsPlusTitle"/>
        <w:jc w:val="center"/>
        <w:outlineLvl w:val="2"/>
      </w:pPr>
      <w:r>
        <w:t>ДОКУМЕНТЫ,</w:t>
      </w:r>
    </w:p>
    <w:p w14:paraId="7C157F5A" w14:textId="77777777" w:rsidR="00DF655A" w:rsidRDefault="00DF655A" w:rsidP="00DF655A">
      <w:pPr>
        <w:pStyle w:val="ConsPlusTitle"/>
        <w:jc w:val="center"/>
      </w:pPr>
      <w:r>
        <w:t>необходимые для прохождения курса реабилитации</w:t>
      </w:r>
    </w:p>
    <w:p w14:paraId="5FC389B8" w14:textId="77777777" w:rsidR="00DF655A" w:rsidRDefault="00DF655A" w:rsidP="00DF655A">
      <w:pPr>
        <w:pStyle w:val="ConsPlusTitle"/>
        <w:jc w:val="center"/>
      </w:pPr>
      <w:r>
        <w:t>ребенка-инвалида</w:t>
      </w:r>
    </w:p>
    <w:p w14:paraId="6B873294" w14:textId="77777777" w:rsidR="00DF655A" w:rsidRDefault="00DF655A" w:rsidP="00DF655A">
      <w:pPr>
        <w:pStyle w:val="ConsPlusNormal"/>
        <w:jc w:val="both"/>
      </w:pPr>
    </w:p>
    <w:p w14:paraId="3CAC56B2" w14:textId="77777777" w:rsidR="00DF655A" w:rsidRDefault="00DF655A" w:rsidP="00DF655A">
      <w:pPr>
        <w:pStyle w:val="ConsPlusNormal"/>
        <w:ind w:firstLine="540"/>
        <w:jc w:val="both"/>
      </w:pPr>
      <w:r>
        <w:t>1. Паспорт родителя (законного представителя) ребенка-инвалида.</w:t>
      </w:r>
    </w:p>
    <w:p w14:paraId="3A86B91D" w14:textId="77777777" w:rsidR="00DF655A" w:rsidRDefault="00DF655A" w:rsidP="00DF655A">
      <w:pPr>
        <w:pStyle w:val="ConsPlusNormal"/>
        <w:spacing w:before="240"/>
        <w:ind w:firstLine="540"/>
        <w:jc w:val="both"/>
      </w:pPr>
      <w:r>
        <w:t>2. Свидетельство о рождении ребенка-инвалида/ паспорт ребенка-инвалида с 14 лет.</w:t>
      </w:r>
    </w:p>
    <w:p w14:paraId="5D786E31" w14:textId="77777777" w:rsidR="00DF655A" w:rsidRDefault="00DF655A" w:rsidP="00DF655A">
      <w:pPr>
        <w:pStyle w:val="ConsPlusNormal"/>
        <w:spacing w:before="240"/>
        <w:ind w:firstLine="540"/>
        <w:jc w:val="both"/>
      </w:pPr>
      <w:r>
        <w:lastRenderedPageBreak/>
        <w:t>3. Справка об инвалидности.</w:t>
      </w:r>
    </w:p>
    <w:p w14:paraId="702833C7" w14:textId="77777777" w:rsidR="00DF655A" w:rsidRDefault="00DF655A" w:rsidP="00DF655A">
      <w:pPr>
        <w:pStyle w:val="ConsPlusNormal"/>
        <w:spacing w:before="240"/>
        <w:ind w:firstLine="540"/>
        <w:jc w:val="both"/>
      </w:pPr>
      <w:r>
        <w:t xml:space="preserve">4. Индивидуальная программа реабилитации и </w:t>
      </w:r>
      <w:proofErr w:type="spellStart"/>
      <w:r>
        <w:t>абилитации</w:t>
      </w:r>
      <w:proofErr w:type="spellEnd"/>
      <w:r>
        <w:t>.</w:t>
      </w:r>
    </w:p>
    <w:p w14:paraId="51573B4C" w14:textId="77777777" w:rsidR="00DF655A" w:rsidRDefault="00DF655A" w:rsidP="00DF655A">
      <w:pPr>
        <w:pStyle w:val="ConsPlusNormal"/>
        <w:spacing w:before="240"/>
        <w:ind w:firstLine="540"/>
        <w:jc w:val="both"/>
      </w:pPr>
      <w:r>
        <w:t>5. Индивидуальная программа предоставления социальных услуг.</w:t>
      </w:r>
    </w:p>
    <w:p w14:paraId="1A8AC2EE" w14:textId="77777777" w:rsidR="00DF655A" w:rsidRDefault="00DF655A" w:rsidP="00DF655A">
      <w:pPr>
        <w:pStyle w:val="ConsPlusNormal"/>
        <w:spacing w:before="240"/>
        <w:ind w:firstLine="540"/>
        <w:jc w:val="both"/>
      </w:pPr>
      <w:r>
        <w:t>6. Справка об отсутствии противопоказаний к предоставлению услуг реабилитации, выдаваемая учреждением здравоохранения.</w:t>
      </w:r>
    </w:p>
    <w:p w14:paraId="5864E2A6" w14:textId="77777777" w:rsidR="00DF655A" w:rsidRDefault="00DF655A" w:rsidP="00DF655A">
      <w:pPr>
        <w:pStyle w:val="ConsPlusNormal"/>
        <w:spacing w:before="240"/>
        <w:ind w:firstLine="540"/>
        <w:jc w:val="both"/>
      </w:pPr>
      <w:r>
        <w:t>7. Справка об отсутствии инфекционных заболеваний, карантина в доме, отсутствие контактов с инфекционными больными за последние 14 дней, действительна в течение трех дней с момента выдачи.</w:t>
      </w:r>
    </w:p>
    <w:p w14:paraId="3157F15E" w14:textId="77777777" w:rsidR="00DF655A" w:rsidRDefault="00DF655A" w:rsidP="00DF655A">
      <w:pPr>
        <w:pStyle w:val="ConsPlusNormal"/>
        <w:spacing w:before="240"/>
        <w:ind w:firstLine="540"/>
        <w:jc w:val="both"/>
      </w:pPr>
      <w:r>
        <w:t>8. Выписка из отделения медицинской реабилитации, медицинской организации и амбулаторная карта.</w:t>
      </w:r>
    </w:p>
    <w:p w14:paraId="15D36EAE" w14:textId="77777777" w:rsidR="00DF655A" w:rsidRDefault="00DF655A" w:rsidP="00DF655A">
      <w:pPr>
        <w:pStyle w:val="ConsPlusNormal"/>
        <w:spacing w:before="240"/>
        <w:ind w:firstLine="540"/>
        <w:jc w:val="both"/>
      </w:pPr>
      <w:r>
        <w:t>9. Результаты анализов и исследований (на официальных бланках) для прохождения курса реабилитации ребенка-инвалида в условиях временного пребывания:</w:t>
      </w:r>
    </w:p>
    <w:p w14:paraId="6B49C048" w14:textId="77777777" w:rsidR="00DF655A" w:rsidRDefault="00DF655A" w:rsidP="00DF655A">
      <w:pPr>
        <w:pStyle w:val="ConsPlusNormal"/>
        <w:spacing w:before="240"/>
        <w:ind w:firstLine="540"/>
        <w:jc w:val="both"/>
      </w:pPr>
      <w:r>
        <w:t>- анализ кала на яйца гельминтов, действителен 10 дней с момента выдачи;</w:t>
      </w:r>
    </w:p>
    <w:p w14:paraId="07627768" w14:textId="77777777" w:rsidR="00DF655A" w:rsidRDefault="00DF655A" w:rsidP="00DF655A">
      <w:pPr>
        <w:pStyle w:val="ConsPlusNormal"/>
        <w:spacing w:before="240"/>
        <w:ind w:firstLine="540"/>
        <w:jc w:val="both"/>
      </w:pPr>
      <w:r>
        <w:t xml:space="preserve">- для детей с 15 лет включительно: флюорография легких или рентгенография органов грудной клетки (легких), для нетранспортабельных и маломобильных граждан - исследование мокроты </w:t>
      </w:r>
      <w:proofErr w:type="gramStart"/>
      <w:r>
        <w:t>на кислотоустойчивые микобактерии</w:t>
      </w:r>
      <w:proofErr w:type="gramEnd"/>
      <w:r>
        <w:t xml:space="preserve"> методом микроскопии, действителен 12 месяцев с момента выдачи.</w:t>
      </w:r>
    </w:p>
    <w:p w14:paraId="497BBB97" w14:textId="77777777" w:rsidR="00811181" w:rsidRPr="00533C24" w:rsidRDefault="00811181" w:rsidP="00DF655A">
      <w:pPr>
        <w:pStyle w:val="ConsPlusTitle"/>
        <w:jc w:val="center"/>
        <w:outlineLvl w:val="2"/>
      </w:pPr>
    </w:p>
    <w:sectPr w:rsidR="00811181" w:rsidRPr="00533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632AE"/>
    <w:multiLevelType w:val="hybridMultilevel"/>
    <w:tmpl w:val="961C4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B123E"/>
    <w:multiLevelType w:val="hybridMultilevel"/>
    <w:tmpl w:val="99AA7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574705">
    <w:abstractNumId w:val="0"/>
  </w:num>
  <w:num w:numId="2" w16cid:durableId="70742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41"/>
    <w:rsid w:val="0007085A"/>
    <w:rsid w:val="0007174E"/>
    <w:rsid w:val="000E6C41"/>
    <w:rsid w:val="0015604E"/>
    <w:rsid w:val="001A755F"/>
    <w:rsid w:val="001F1DE2"/>
    <w:rsid w:val="00246F6E"/>
    <w:rsid w:val="00301A2C"/>
    <w:rsid w:val="00354E84"/>
    <w:rsid w:val="003765C4"/>
    <w:rsid w:val="00445133"/>
    <w:rsid w:val="00462F77"/>
    <w:rsid w:val="004A44BB"/>
    <w:rsid w:val="005301BA"/>
    <w:rsid w:val="00533C24"/>
    <w:rsid w:val="005976CF"/>
    <w:rsid w:val="00597A0B"/>
    <w:rsid w:val="005A7EA1"/>
    <w:rsid w:val="006A66FD"/>
    <w:rsid w:val="007F1C48"/>
    <w:rsid w:val="00803C5B"/>
    <w:rsid w:val="00811181"/>
    <w:rsid w:val="00812D79"/>
    <w:rsid w:val="00A031C1"/>
    <w:rsid w:val="00A335E7"/>
    <w:rsid w:val="00A93ACB"/>
    <w:rsid w:val="00BD5FB3"/>
    <w:rsid w:val="00C16C30"/>
    <w:rsid w:val="00C32798"/>
    <w:rsid w:val="00C76BFF"/>
    <w:rsid w:val="00C80382"/>
    <w:rsid w:val="00C86BF0"/>
    <w:rsid w:val="00CA2375"/>
    <w:rsid w:val="00D76E92"/>
    <w:rsid w:val="00DD52DE"/>
    <w:rsid w:val="00DF655A"/>
    <w:rsid w:val="00E908DB"/>
    <w:rsid w:val="00E93563"/>
    <w:rsid w:val="00EB1DCA"/>
    <w:rsid w:val="00EB6B4B"/>
    <w:rsid w:val="00EC2AA5"/>
    <w:rsid w:val="00F35D5C"/>
    <w:rsid w:val="00FA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C458"/>
  <w15:chartTrackingRefBased/>
  <w15:docId w15:val="{548D85E0-5BB7-4C3E-AC1E-87542C50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76E92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 w:bidi="hi-IN"/>
      <w14:ligatures w14:val="none"/>
    </w:rPr>
  </w:style>
  <w:style w:type="paragraph" w:customStyle="1" w:styleId="ConsPlusTitle">
    <w:name w:val="ConsPlusTitle"/>
    <w:qFormat/>
    <w:rsid w:val="001F1DE2"/>
    <w:pPr>
      <w:widowControl w:val="0"/>
      <w:suppressAutoHyphens/>
      <w:spacing w:after="0" w:line="240" w:lineRule="auto"/>
    </w:pPr>
    <w:rPr>
      <w:rFonts w:ascii="Arial" w:eastAsia="Tahoma" w:hAnsi="Arial" w:cs="Arial"/>
      <w:b/>
      <w:sz w:val="24"/>
      <w:szCs w:val="24"/>
      <w:lang w:eastAsia="zh-CN" w:bidi="hi-IN"/>
      <w14:ligatures w14:val="none"/>
    </w:rPr>
  </w:style>
  <w:style w:type="paragraph" w:customStyle="1" w:styleId="Default">
    <w:name w:val="Default"/>
    <w:rsid w:val="00EB1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2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Reception2</dc:creator>
  <cp:keywords/>
  <dc:description/>
  <cp:lastModifiedBy>Reception2</cp:lastModifiedBy>
  <cp:revision>24</cp:revision>
  <dcterms:created xsi:type="dcterms:W3CDTF">2026-04-09T08:24:00Z</dcterms:created>
  <dcterms:modified xsi:type="dcterms:W3CDTF">2026-04-09T11:15:00Z</dcterms:modified>
</cp:coreProperties>
</file>